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5E9" w:rsidRPr="007E0483" w:rsidRDefault="007E0483">
      <w:pPr>
        <w:rPr>
          <w:rFonts w:ascii="Arial" w:hAnsi="Arial" w:cs="Arial"/>
          <w:sz w:val="22"/>
          <w:szCs w:val="22"/>
        </w:rPr>
      </w:pPr>
      <w:r w:rsidRPr="007E0483">
        <w:rPr>
          <w:rFonts w:ascii="Arial" w:hAnsi="Arial" w:cs="Arial"/>
          <w:sz w:val="22"/>
          <w:szCs w:val="22"/>
        </w:rPr>
        <w:t>Petra Suhl</w:t>
      </w:r>
    </w:p>
    <w:p w:rsidR="007E0483" w:rsidRPr="007E0483" w:rsidRDefault="00166639" w:rsidP="00166639">
      <w:pPr>
        <w:tabs>
          <w:tab w:val="left" w:pos="6804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  <w:t>10.02.2019</w:t>
      </w:r>
    </w:p>
    <w:p w:rsidR="007E0483" w:rsidRPr="007E0483" w:rsidRDefault="007E0483">
      <w:pPr>
        <w:rPr>
          <w:rFonts w:ascii="Arial" w:hAnsi="Arial" w:cs="Arial"/>
          <w:sz w:val="22"/>
          <w:szCs w:val="22"/>
        </w:rPr>
      </w:pPr>
    </w:p>
    <w:p w:rsidR="007E0483" w:rsidRDefault="007E0483">
      <w:pPr>
        <w:rPr>
          <w:rFonts w:ascii="Arial" w:hAnsi="Arial" w:cs="Arial"/>
          <w:sz w:val="22"/>
          <w:szCs w:val="22"/>
        </w:rPr>
      </w:pPr>
    </w:p>
    <w:p w:rsidR="00166639" w:rsidRDefault="00166639">
      <w:pPr>
        <w:rPr>
          <w:rFonts w:ascii="Arial" w:hAnsi="Arial" w:cs="Arial"/>
          <w:sz w:val="22"/>
          <w:szCs w:val="22"/>
        </w:rPr>
      </w:pPr>
    </w:p>
    <w:p w:rsidR="00104FD3" w:rsidRDefault="001666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den Präsidenten der Spandau </w:t>
      </w:r>
      <w:proofErr w:type="spellStart"/>
      <w:r>
        <w:rPr>
          <w:rFonts w:ascii="Arial" w:hAnsi="Arial" w:cs="Arial"/>
          <w:sz w:val="22"/>
          <w:szCs w:val="22"/>
        </w:rPr>
        <w:t>Bulldogs</w:t>
      </w:r>
      <w:proofErr w:type="spellEnd"/>
    </w:p>
    <w:p w:rsidR="00264A97" w:rsidRDefault="00264A97">
      <w:pPr>
        <w:rPr>
          <w:rFonts w:ascii="Arial" w:hAnsi="Arial" w:cs="Arial"/>
          <w:sz w:val="22"/>
          <w:szCs w:val="22"/>
        </w:rPr>
      </w:pPr>
    </w:p>
    <w:p w:rsidR="00264A97" w:rsidRDefault="00264A97">
      <w:pPr>
        <w:rPr>
          <w:rFonts w:ascii="Arial" w:hAnsi="Arial" w:cs="Arial"/>
          <w:sz w:val="22"/>
          <w:szCs w:val="22"/>
        </w:rPr>
      </w:pPr>
    </w:p>
    <w:p w:rsidR="00264A97" w:rsidRPr="007E0483" w:rsidRDefault="00264A97">
      <w:pPr>
        <w:rPr>
          <w:rFonts w:ascii="Arial" w:hAnsi="Arial" w:cs="Arial"/>
          <w:sz w:val="22"/>
          <w:szCs w:val="22"/>
        </w:rPr>
      </w:pPr>
    </w:p>
    <w:p w:rsidR="007E0483" w:rsidRPr="00D075D1" w:rsidRDefault="007E0483">
      <w:pPr>
        <w:rPr>
          <w:rFonts w:ascii="Arial" w:hAnsi="Arial" w:cs="Arial"/>
          <w:b/>
          <w:sz w:val="22"/>
          <w:szCs w:val="22"/>
        </w:rPr>
      </w:pPr>
      <w:r w:rsidRPr="00D075D1">
        <w:rPr>
          <w:rFonts w:ascii="Arial" w:hAnsi="Arial" w:cs="Arial"/>
          <w:b/>
          <w:sz w:val="22"/>
          <w:szCs w:val="22"/>
        </w:rPr>
        <w:t xml:space="preserve">Antrag </w:t>
      </w:r>
      <w:r w:rsidR="00BD1549">
        <w:rPr>
          <w:rFonts w:ascii="Arial" w:hAnsi="Arial" w:cs="Arial"/>
          <w:b/>
          <w:sz w:val="22"/>
          <w:szCs w:val="22"/>
        </w:rPr>
        <w:t>zur Satzungsänderung</w:t>
      </w:r>
    </w:p>
    <w:p w:rsidR="007E0483" w:rsidRPr="007E0483" w:rsidRDefault="007E0483">
      <w:pPr>
        <w:rPr>
          <w:rFonts w:ascii="Arial" w:hAnsi="Arial" w:cs="Arial"/>
          <w:sz w:val="22"/>
          <w:szCs w:val="22"/>
        </w:rPr>
      </w:pPr>
    </w:p>
    <w:p w:rsidR="007E0483" w:rsidRDefault="007E0483" w:rsidP="00D075D1">
      <w:pPr>
        <w:spacing w:line="360" w:lineRule="auto"/>
        <w:rPr>
          <w:rFonts w:ascii="Arial" w:hAnsi="Arial" w:cs="Arial"/>
          <w:sz w:val="22"/>
          <w:szCs w:val="22"/>
        </w:rPr>
      </w:pPr>
      <w:r w:rsidRPr="007E0483">
        <w:rPr>
          <w:rFonts w:ascii="Arial" w:hAnsi="Arial" w:cs="Arial"/>
          <w:sz w:val="22"/>
          <w:szCs w:val="22"/>
        </w:rPr>
        <w:t xml:space="preserve">Ich beantrage, </w:t>
      </w:r>
      <w:r w:rsidR="00BD1549">
        <w:rPr>
          <w:rFonts w:ascii="Arial" w:hAnsi="Arial" w:cs="Arial"/>
          <w:sz w:val="22"/>
          <w:szCs w:val="22"/>
        </w:rPr>
        <w:t>§ 14 Satz 1 der Satzung wie folgt zu ergänzen:</w:t>
      </w:r>
    </w:p>
    <w:p w:rsidR="00BD1549" w:rsidRPr="007E0483" w:rsidRDefault="00BD1549" w:rsidP="00D075D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Mitgliederversammlung wählt für die Dauer von zwei Jahren zwei Kassenprüfer </w:t>
      </w:r>
      <w:r w:rsidRPr="00BD1549">
        <w:rPr>
          <w:rFonts w:ascii="Arial" w:hAnsi="Arial" w:cs="Arial"/>
          <w:b/>
          <w:sz w:val="22"/>
          <w:szCs w:val="22"/>
        </w:rPr>
        <w:t>und zwei Vertreter</w:t>
      </w:r>
      <w:r>
        <w:rPr>
          <w:rFonts w:ascii="Arial" w:hAnsi="Arial" w:cs="Arial"/>
          <w:sz w:val="22"/>
          <w:szCs w:val="22"/>
        </w:rPr>
        <w:t>, die nicht Mitglieder des Vorstandes sein dürfen.</w:t>
      </w:r>
    </w:p>
    <w:p w:rsidR="007E0483" w:rsidRPr="007E0483" w:rsidRDefault="007E0483">
      <w:pPr>
        <w:rPr>
          <w:rFonts w:ascii="Arial" w:hAnsi="Arial" w:cs="Arial"/>
          <w:sz w:val="22"/>
          <w:szCs w:val="22"/>
        </w:rPr>
      </w:pPr>
    </w:p>
    <w:p w:rsidR="007E0483" w:rsidRPr="007E0483" w:rsidRDefault="007E0483">
      <w:pPr>
        <w:rPr>
          <w:rFonts w:ascii="Arial" w:hAnsi="Arial" w:cs="Arial"/>
          <w:sz w:val="22"/>
          <w:szCs w:val="22"/>
        </w:rPr>
      </w:pPr>
    </w:p>
    <w:p w:rsidR="007E0483" w:rsidRPr="00D075D1" w:rsidRDefault="007E0483">
      <w:pPr>
        <w:rPr>
          <w:rFonts w:ascii="Arial" w:hAnsi="Arial" w:cs="Arial"/>
          <w:sz w:val="22"/>
          <w:szCs w:val="22"/>
          <w:u w:val="single"/>
        </w:rPr>
      </w:pPr>
      <w:r w:rsidRPr="00D075D1">
        <w:rPr>
          <w:rFonts w:ascii="Arial" w:hAnsi="Arial" w:cs="Arial"/>
          <w:sz w:val="22"/>
          <w:szCs w:val="22"/>
          <w:u w:val="single"/>
        </w:rPr>
        <w:t>Begründung:</w:t>
      </w:r>
    </w:p>
    <w:p w:rsidR="007E0483" w:rsidRPr="007E0483" w:rsidRDefault="007E0483">
      <w:pPr>
        <w:rPr>
          <w:rFonts w:ascii="Arial" w:hAnsi="Arial" w:cs="Arial"/>
          <w:sz w:val="22"/>
          <w:szCs w:val="22"/>
        </w:rPr>
      </w:pPr>
    </w:p>
    <w:p w:rsidR="00D075D1" w:rsidRPr="007E0483" w:rsidRDefault="007E0483" w:rsidP="00D075D1">
      <w:pPr>
        <w:spacing w:line="360" w:lineRule="auto"/>
        <w:rPr>
          <w:rFonts w:ascii="Arial" w:hAnsi="Arial" w:cs="Arial"/>
          <w:sz w:val="22"/>
          <w:szCs w:val="22"/>
        </w:rPr>
      </w:pPr>
      <w:r w:rsidRPr="007E0483">
        <w:rPr>
          <w:rFonts w:ascii="Arial" w:hAnsi="Arial" w:cs="Arial"/>
          <w:sz w:val="22"/>
          <w:szCs w:val="22"/>
        </w:rPr>
        <w:t>Bei der letzten Mitgliederversammlung</w:t>
      </w:r>
      <w:r>
        <w:rPr>
          <w:rFonts w:ascii="Arial" w:hAnsi="Arial" w:cs="Arial"/>
          <w:sz w:val="22"/>
          <w:szCs w:val="22"/>
        </w:rPr>
        <w:t xml:space="preserve"> (MV)</w:t>
      </w:r>
      <w:r w:rsidRPr="007E0483">
        <w:rPr>
          <w:rFonts w:ascii="Arial" w:hAnsi="Arial" w:cs="Arial"/>
          <w:sz w:val="22"/>
          <w:szCs w:val="22"/>
        </w:rPr>
        <w:t xml:space="preserve"> wurde der Kassenprüfungsbericht nicht angenommen und damit </w:t>
      </w:r>
      <w:r>
        <w:rPr>
          <w:rFonts w:ascii="Arial" w:hAnsi="Arial" w:cs="Arial"/>
          <w:sz w:val="22"/>
          <w:szCs w:val="22"/>
        </w:rPr>
        <w:t>der Vorstand nicht entlaste</w:t>
      </w:r>
      <w:r w:rsidRPr="007E0483">
        <w:rPr>
          <w:rFonts w:ascii="Arial" w:hAnsi="Arial" w:cs="Arial"/>
          <w:sz w:val="22"/>
          <w:szCs w:val="22"/>
        </w:rPr>
        <w:t xml:space="preserve">t. </w:t>
      </w:r>
      <w:r>
        <w:rPr>
          <w:rFonts w:ascii="Arial" w:hAnsi="Arial" w:cs="Arial"/>
          <w:sz w:val="22"/>
          <w:szCs w:val="22"/>
        </w:rPr>
        <w:t xml:space="preserve">Grund dafür war, dass die zweite gewählte Kassenprüferin nicht mehr zur Verfügung stand. Die MV war der Ansicht, dass </w:t>
      </w:r>
      <w:r w:rsidR="00BD1549">
        <w:rPr>
          <w:rFonts w:ascii="Arial" w:hAnsi="Arial" w:cs="Arial"/>
          <w:sz w:val="22"/>
          <w:szCs w:val="22"/>
        </w:rPr>
        <w:t>die Kassenprüfung durch eine Kassenprüferin</w:t>
      </w:r>
      <w:r>
        <w:rPr>
          <w:rFonts w:ascii="Arial" w:hAnsi="Arial" w:cs="Arial"/>
          <w:sz w:val="22"/>
          <w:szCs w:val="22"/>
        </w:rPr>
        <w:t xml:space="preserve"> nicht ausreichen</w:t>
      </w:r>
      <w:r w:rsidR="00D075D1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</w:t>
      </w:r>
      <w:r w:rsidR="00BD1549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>, da die Satzung zwei Prüfer vorsieht</w:t>
      </w:r>
      <w:r w:rsidR="00BD1549">
        <w:rPr>
          <w:rFonts w:ascii="Arial" w:hAnsi="Arial" w:cs="Arial"/>
          <w:sz w:val="22"/>
          <w:szCs w:val="22"/>
        </w:rPr>
        <w:t>. Um diese Situation in Zukunft zu vermeiden, sollten mindestens zwei Vertreter durch die MV gewählt werden.</w:t>
      </w:r>
    </w:p>
    <w:p w:rsidR="00563637" w:rsidRDefault="00563637" w:rsidP="007E0483">
      <w:pPr>
        <w:spacing w:line="360" w:lineRule="auto"/>
        <w:rPr>
          <w:rFonts w:ascii="Arial" w:hAnsi="Arial" w:cs="Arial"/>
          <w:sz w:val="22"/>
          <w:szCs w:val="22"/>
        </w:rPr>
      </w:pPr>
    </w:p>
    <w:p w:rsidR="007E0483" w:rsidRDefault="007E0483" w:rsidP="007E0483">
      <w:pPr>
        <w:spacing w:line="360" w:lineRule="auto"/>
        <w:rPr>
          <w:rFonts w:ascii="Arial" w:hAnsi="Arial" w:cs="Arial"/>
          <w:sz w:val="22"/>
          <w:szCs w:val="22"/>
        </w:rPr>
      </w:pPr>
    </w:p>
    <w:p w:rsidR="00104FD3" w:rsidRDefault="00104FD3" w:rsidP="007E0483">
      <w:pPr>
        <w:spacing w:line="360" w:lineRule="auto"/>
        <w:rPr>
          <w:rFonts w:ascii="Arial" w:hAnsi="Arial" w:cs="Arial"/>
          <w:sz w:val="22"/>
          <w:szCs w:val="22"/>
        </w:rPr>
      </w:pPr>
    </w:p>
    <w:p w:rsidR="00104FD3" w:rsidRDefault="00104FD3" w:rsidP="007E048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Petra Suhl</w:t>
      </w:r>
    </w:p>
    <w:sectPr w:rsidR="00104F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83"/>
    <w:rsid w:val="000E4798"/>
    <w:rsid w:val="00104FD3"/>
    <w:rsid w:val="00166639"/>
    <w:rsid w:val="00166A5E"/>
    <w:rsid w:val="00264A97"/>
    <w:rsid w:val="003B723B"/>
    <w:rsid w:val="00475BC2"/>
    <w:rsid w:val="005018EC"/>
    <w:rsid w:val="00563637"/>
    <w:rsid w:val="006A6ADF"/>
    <w:rsid w:val="007E0483"/>
    <w:rsid w:val="009D15E9"/>
    <w:rsid w:val="00BD1549"/>
    <w:rsid w:val="00C4761D"/>
    <w:rsid w:val="00D075D1"/>
    <w:rsid w:val="00D51E80"/>
    <w:rsid w:val="00D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05559"/>
  <w15:docId w15:val="{4FD9C5DF-3A42-3844-BB45-51A714D3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6A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Suhl</dc:creator>
  <cp:lastModifiedBy>Thorsten Schenkel</cp:lastModifiedBy>
  <cp:revision>2</cp:revision>
  <dcterms:created xsi:type="dcterms:W3CDTF">2019-03-07T17:17:00Z</dcterms:created>
  <dcterms:modified xsi:type="dcterms:W3CDTF">2019-03-07T17:17:00Z</dcterms:modified>
</cp:coreProperties>
</file>